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49EA" w14:textId="77777777" w:rsidR="005650A1" w:rsidRDefault="005650A1" w:rsidP="005650A1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17B05">
        <w:rPr>
          <w:noProof/>
          <w:lang w:eastAsia="en-GB"/>
        </w:rPr>
        <w:drawing>
          <wp:inline distT="0" distB="0" distL="0" distR="0" wp14:anchorId="7F694A0A" wp14:editId="7F694A0B">
            <wp:extent cx="1457325" cy="1390650"/>
            <wp:effectExtent l="0" t="0" r="9525" b="0"/>
            <wp:docPr id="1" name="Picture 1" descr="U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5D06" w14:textId="20877AD1" w:rsidR="003A6E44" w:rsidRDefault="00486D8B" w:rsidP="003A6E44">
      <w:pPr>
        <w:spacing w:after="0"/>
        <w:jc w:val="center"/>
        <w:rPr>
          <w:b/>
          <w:sz w:val="24"/>
          <w:szCs w:val="24"/>
        </w:rPr>
      </w:pPr>
      <w:r w:rsidRPr="00C529DA">
        <w:rPr>
          <w:b/>
          <w:sz w:val="24"/>
          <w:szCs w:val="24"/>
        </w:rPr>
        <w:t>T</w:t>
      </w:r>
      <w:r w:rsidR="00C529DA" w:rsidRPr="00C529DA">
        <w:rPr>
          <w:b/>
          <w:sz w:val="24"/>
          <w:szCs w:val="24"/>
        </w:rPr>
        <w:t xml:space="preserve">he </w:t>
      </w:r>
      <w:r w:rsidRPr="00C529DA">
        <w:rPr>
          <w:b/>
          <w:sz w:val="24"/>
          <w:szCs w:val="24"/>
        </w:rPr>
        <w:t>U</w:t>
      </w:r>
      <w:r w:rsidR="00C529DA" w:rsidRPr="00C529DA">
        <w:rPr>
          <w:b/>
          <w:sz w:val="24"/>
          <w:szCs w:val="24"/>
        </w:rPr>
        <w:t xml:space="preserve">niversity </w:t>
      </w:r>
      <w:r w:rsidR="00B33114" w:rsidRPr="00B33114">
        <w:rPr>
          <w:b/>
          <w:sz w:val="24"/>
          <w:szCs w:val="24"/>
        </w:rPr>
        <w:t>Catering Service Allergen Policy</w:t>
      </w:r>
    </w:p>
    <w:p w14:paraId="7F6949EC" w14:textId="4A07990E" w:rsidR="003F1F55" w:rsidRPr="00C529DA" w:rsidRDefault="003A6E44" w:rsidP="003A6E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2022</w:t>
      </w:r>
    </w:p>
    <w:p w14:paraId="7F6949ED" w14:textId="087F5768" w:rsidR="003519E6" w:rsidRPr="001F0993" w:rsidRDefault="00C529DA" w:rsidP="00C529DA">
      <w:r w:rsidRPr="001F0993">
        <w:t xml:space="preserve">We </w:t>
      </w:r>
      <w:r w:rsidR="00112757" w:rsidRPr="001F0993">
        <w:t>view</w:t>
      </w:r>
      <w:r w:rsidRPr="001F0993">
        <w:t xml:space="preserve"> </w:t>
      </w:r>
      <w:r w:rsidR="003519E6" w:rsidRPr="001F0993">
        <w:t>the issue of food allergies very seriously</w:t>
      </w:r>
      <w:r w:rsidR="00112757" w:rsidRPr="001F0993">
        <w:t xml:space="preserve"> and ha</w:t>
      </w:r>
      <w:r w:rsidRPr="001F0993">
        <w:t xml:space="preserve">ve </w:t>
      </w:r>
      <w:r w:rsidR="00112757" w:rsidRPr="001F0993">
        <w:t xml:space="preserve">always </w:t>
      </w:r>
      <w:r w:rsidR="00371249" w:rsidRPr="001F0993">
        <w:t>endeavoured to</w:t>
      </w:r>
      <w:r w:rsidR="003519E6" w:rsidRPr="001F0993">
        <w:t xml:space="preserve"> ensure our </w:t>
      </w:r>
      <w:r w:rsidRPr="001F0993">
        <w:t xml:space="preserve">students, staff and customers </w:t>
      </w:r>
      <w:r w:rsidR="003519E6" w:rsidRPr="001F0993">
        <w:t xml:space="preserve">with special dietary requirements are well catered for with foods that are safe for them to eat.  </w:t>
      </w:r>
      <w:r w:rsidR="003F1F55" w:rsidRPr="001F0993">
        <w:t xml:space="preserve">In line with </w:t>
      </w:r>
      <w:r w:rsidR="00112757" w:rsidRPr="001F0993">
        <w:t>the</w:t>
      </w:r>
      <w:r w:rsidR="00112757" w:rsidRPr="001F0993">
        <w:rPr>
          <w:rFonts w:cs="Arial"/>
        </w:rPr>
        <w:t xml:space="preserve"> EU Food Information for Consumers Regulation (No.1169/2011)</w:t>
      </w:r>
      <w:r w:rsidR="003F1F55" w:rsidRPr="001F0993">
        <w:t xml:space="preserve"> we have </w:t>
      </w:r>
      <w:r w:rsidR="003519E6" w:rsidRPr="001F0993">
        <w:t>intr</w:t>
      </w:r>
      <w:r w:rsidR="003F1F55" w:rsidRPr="001F0993">
        <w:t>o</w:t>
      </w:r>
      <w:r w:rsidR="003519E6" w:rsidRPr="001F0993">
        <w:t>duced additional controls</w:t>
      </w:r>
      <w:r w:rsidR="003F1F55" w:rsidRPr="001F0993">
        <w:t>.</w:t>
      </w:r>
      <w:r w:rsidR="00814F39">
        <w:t xml:space="preserve"> The Ca</w:t>
      </w:r>
      <w:r w:rsidR="00A004E5">
        <w:t>tering Manager</w:t>
      </w:r>
      <w:r w:rsidR="00814F39">
        <w:t xml:space="preserve"> and </w:t>
      </w:r>
      <w:r w:rsidR="003A6E44">
        <w:t xml:space="preserve">Senior </w:t>
      </w:r>
      <w:r w:rsidR="00814F39">
        <w:t xml:space="preserve">Chef are responsible for the implementation of this policy in their respective areas of responsibility. </w:t>
      </w:r>
    </w:p>
    <w:p w14:paraId="7F6949EE" w14:textId="77777777" w:rsidR="002B538B" w:rsidRPr="00C529DA" w:rsidRDefault="002B538B" w:rsidP="00C529DA">
      <w:pPr>
        <w:rPr>
          <w:b/>
        </w:rPr>
      </w:pPr>
      <w:r w:rsidRPr="00C529DA">
        <w:rPr>
          <w:b/>
        </w:rPr>
        <w:t>T</w:t>
      </w:r>
      <w:r w:rsidR="00C529DA">
        <w:rPr>
          <w:b/>
        </w:rPr>
        <w:t xml:space="preserve">raining </w:t>
      </w:r>
      <w:r w:rsidRPr="00C529DA">
        <w:rPr>
          <w:b/>
        </w:rPr>
        <w:t xml:space="preserve"> </w:t>
      </w:r>
    </w:p>
    <w:p w14:paraId="7F6949EF" w14:textId="77777777" w:rsidR="00077EF1" w:rsidRPr="00AA7CE4" w:rsidRDefault="003519E6" w:rsidP="00C529DA">
      <w:r w:rsidRPr="00AA7CE4">
        <w:t>All</w:t>
      </w:r>
      <w:r w:rsidR="007E49BD">
        <w:t xml:space="preserve"> member</w:t>
      </w:r>
      <w:r w:rsidR="00371249">
        <w:t>s</w:t>
      </w:r>
      <w:r w:rsidR="007E49BD">
        <w:t xml:space="preserve"> of the catering team </w:t>
      </w:r>
      <w:r w:rsidRPr="00AA7CE4">
        <w:t xml:space="preserve"> undergo classroom based </w:t>
      </w:r>
      <w:r w:rsidR="007E49BD">
        <w:t xml:space="preserve">Food Safety and Allergen Awareness </w:t>
      </w:r>
      <w:r w:rsidRPr="00AA7CE4">
        <w:t xml:space="preserve">training with MAS Environmental which is backed up with regular </w:t>
      </w:r>
      <w:r w:rsidR="00077EF1" w:rsidRPr="00AA7CE4">
        <w:t xml:space="preserve">'update' </w:t>
      </w:r>
      <w:r w:rsidRPr="00AA7CE4">
        <w:t>briefings,</w:t>
      </w:r>
      <w:r w:rsidR="007E49BD">
        <w:t xml:space="preserve"> meeting and on-site training. The </w:t>
      </w:r>
      <w:r w:rsidR="00C529DA">
        <w:t xml:space="preserve">food service team </w:t>
      </w:r>
      <w:r w:rsidR="007E49BD">
        <w:t xml:space="preserve">are </w:t>
      </w:r>
      <w:r w:rsidR="002B538B" w:rsidRPr="00AA7CE4">
        <w:t xml:space="preserve">also encouraged to ask the </w:t>
      </w:r>
      <w:r w:rsidR="001F0993">
        <w:t>C</w:t>
      </w:r>
      <w:r w:rsidR="002B538B" w:rsidRPr="00AA7CE4">
        <w:t xml:space="preserve">hefs </w:t>
      </w:r>
      <w:r w:rsidR="00077EF1" w:rsidRPr="00AA7CE4">
        <w:t xml:space="preserve">about the </w:t>
      </w:r>
      <w:r w:rsidR="00D117EE" w:rsidRPr="00AA7CE4">
        <w:t>foods and</w:t>
      </w:r>
      <w:r w:rsidR="00077EF1" w:rsidRPr="00AA7CE4">
        <w:t xml:space="preserve"> before service the </w:t>
      </w:r>
      <w:r w:rsidR="001F0993">
        <w:t>C</w:t>
      </w:r>
      <w:r w:rsidR="00077EF1" w:rsidRPr="00AA7CE4">
        <w:t xml:space="preserve">hefs go through the menu with the </w:t>
      </w:r>
      <w:r w:rsidR="00C529DA">
        <w:t>Unit Manage</w:t>
      </w:r>
      <w:r w:rsidR="001F0993">
        <w:t>r</w:t>
      </w:r>
      <w:r w:rsidR="00C529DA">
        <w:t xml:space="preserve"> / Team Leader</w:t>
      </w:r>
      <w:r w:rsidR="00371249">
        <w:t>.</w:t>
      </w:r>
    </w:p>
    <w:p w14:paraId="7F6949F0" w14:textId="267B3EA1" w:rsidR="00CB184D" w:rsidRPr="00AA7CE4" w:rsidRDefault="00C529DA" w:rsidP="00C529DA">
      <w:r>
        <w:t xml:space="preserve">We </w:t>
      </w:r>
      <w:r w:rsidR="007E49BD">
        <w:t xml:space="preserve">use the services of MAS Environmental who will advise </w:t>
      </w:r>
      <w:r w:rsidR="003F1F55" w:rsidRPr="00AA7CE4">
        <w:t xml:space="preserve">the catering </w:t>
      </w:r>
      <w:r w:rsidR="007E49BD">
        <w:t xml:space="preserve">team of any changes in legislation </w:t>
      </w:r>
      <w:r w:rsidR="007E49BD" w:rsidRPr="00AA7CE4">
        <w:t>so the</w:t>
      </w:r>
      <w:r w:rsidR="003B501B">
        <w:t>se</w:t>
      </w:r>
      <w:r w:rsidR="007E49BD" w:rsidRPr="00AA7CE4">
        <w:t xml:space="preserve"> can be incorporated into this policy and the team trained </w:t>
      </w:r>
      <w:r w:rsidR="007E49BD">
        <w:t xml:space="preserve">accordingly.  </w:t>
      </w:r>
      <w:r w:rsidR="003B501B">
        <w:t>T</w:t>
      </w:r>
      <w:r w:rsidR="007E49BD">
        <w:t xml:space="preserve">he </w:t>
      </w:r>
      <w:r>
        <w:t>Caterin</w:t>
      </w:r>
      <w:r w:rsidR="001C7DF6">
        <w:t xml:space="preserve">g Manager </w:t>
      </w:r>
      <w:r w:rsidR="003F1F55" w:rsidRPr="00AA7CE4">
        <w:t xml:space="preserve">and </w:t>
      </w:r>
      <w:r w:rsidR="003A6E44">
        <w:t xml:space="preserve">Senior </w:t>
      </w:r>
      <w:r>
        <w:t>C</w:t>
      </w:r>
      <w:r w:rsidR="003F1F55" w:rsidRPr="00AA7CE4">
        <w:t xml:space="preserve">hef </w:t>
      </w:r>
      <w:r w:rsidR="003519E6" w:rsidRPr="00AA7CE4">
        <w:t>keep themselves up to date by</w:t>
      </w:r>
      <w:r w:rsidR="001E1A6C">
        <w:t xml:space="preserve"> getting updates from the </w:t>
      </w:r>
      <w:r w:rsidR="003519E6" w:rsidRPr="00AA7CE4">
        <w:t>F</w:t>
      </w:r>
      <w:r w:rsidR="00077EF1" w:rsidRPr="00AA7CE4">
        <w:t xml:space="preserve">oods </w:t>
      </w:r>
      <w:r w:rsidR="003519E6" w:rsidRPr="00AA7CE4">
        <w:t>S</w:t>
      </w:r>
      <w:r w:rsidR="00077EF1" w:rsidRPr="00AA7CE4">
        <w:t xml:space="preserve">tandards </w:t>
      </w:r>
      <w:r w:rsidR="003519E6" w:rsidRPr="00AA7CE4">
        <w:t>A</w:t>
      </w:r>
      <w:r w:rsidR="00077EF1" w:rsidRPr="00AA7CE4">
        <w:t xml:space="preserve">gency </w:t>
      </w:r>
      <w:r w:rsidR="003519E6" w:rsidRPr="00AA7CE4">
        <w:t>website</w:t>
      </w:r>
      <w:r w:rsidR="003F1F55" w:rsidRPr="00AA7CE4">
        <w:t xml:space="preserve">. </w:t>
      </w:r>
      <w:r w:rsidR="007E49BD">
        <w:t xml:space="preserve"> R</w:t>
      </w:r>
      <w:r w:rsidR="003F1F55" w:rsidRPr="00AA7CE4">
        <w:t xml:space="preserve">egular </w:t>
      </w:r>
      <w:r w:rsidR="007E49BD">
        <w:t xml:space="preserve">refresher </w:t>
      </w:r>
      <w:r w:rsidR="003519E6" w:rsidRPr="00AA7CE4">
        <w:t xml:space="preserve">training </w:t>
      </w:r>
      <w:r w:rsidR="003F1F55" w:rsidRPr="00AA7CE4">
        <w:t xml:space="preserve">is </w:t>
      </w:r>
      <w:r w:rsidR="00371249">
        <w:t xml:space="preserve">also </w:t>
      </w:r>
      <w:r w:rsidR="003F1F55" w:rsidRPr="00AA7CE4">
        <w:t>provided to all members</w:t>
      </w:r>
      <w:r w:rsidR="003B501B">
        <w:t xml:space="preserve"> of the catering team</w:t>
      </w:r>
      <w:r w:rsidR="003F1F55" w:rsidRPr="00AA7CE4">
        <w:t>.</w:t>
      </w:r>
    </w:p>
    <w:p w14:paraId="7F6949F1" w14:textId="77777777" w:rsidR="007E49BD" w:rsidRDefault="007E49BD" w:rsidP="00C529DA">
      <w:pPr>
        <w:rPr>
          <w:b/>
        </w:rPr>
      </w:pPr>
      <w:r>
        <w:rPr>
          <w:b/>
        </w:rPr>
        <w:t>G</w:t>
      </w:r>
      <w:r w:rsidR="00C529DA">
        <w:rPr>
          <w:b/>
        </w:rPr>
        <w:t xml:space="preserve">eneral </w:t>
      </w:r>
      <w:r>
        <w:rPr>
          <w:b/>
        </w:rPr>
        <w:t xml:space="preserve"> </w:t>
      </w:r>
    </w:p>
    <w:p w14:paraId="7F6949F2" w14:textId="77777777" w:rsidR="00BB3066" w:rsidRDefault="00BB3066" w:rsidP="00C529DA">
      <w:r w:rsidRPr="00BB3066">
        <w:rPr>
          <w:b/>
        </w:rPr>
        <w:t>Suppliers</w:t>
      </w:r>
    </w:p>
    <w:p w14:paraId="7F6949F3" w14:textId="77777777" w:rsidR="00112757" w:rsidRPr="00D117EE" w:rsidRDefault="00112757" w:rsidP="00C529DA">
      <w:r>
        <w:t xml:space="preserve">All foods are </w:t>
      </w:r>
      <w:r w:rsidR="00BB3066">
        <w:t>sourced from reputable supplier</w:t>
      </w:r>
      <w:r>
        <w:t>s</w:t>
      </w:r>
      <w:r w:rsidR="00BB3066">
        <w:t xml:space="preserve"> </w:t>
      </w:r>
      <w:r>
        <w:t xml:space="preserve">using </w:t>
      </w:r>
      <w:r w:rsidR="00C529DA">
        <w:t>Catering Managers Committee / T</w:t>
      </w:r>
      <w:r w:rsidR="00490218">
        <w:t xml:space="preserve">he </w:t>
      </w:r>
      <w:r w:rsidR="00C529DA">
        <w:t>U</w:t>
      </w:r>
      <w:r w:rsidR="00490218">
        <w:t xml:space="preserve">niversity </w:t>
      </w:r>
      <w:r w:rsidR="00C529DA">
        <w:t>C</w:t>
      </w:r>
      <w:r w:rsidR="00490218">
        <w:t xml:space="preserve">atering Organisation </w:t>
      </w:r>
      <w:r w:rsidR="00C529DA">
        <w:t xml:space="preserve">contracts </w:t>
      </w:r>
      <w:r w:rsidR="00371249" w:rsidRPr="003B501B">
        <w:t>and</w:t>
      </w:r>
      <w:r w:rsidR="00BB3066" w:rsidRPr="003B501B">
        <w:t xml:space="preserve"> </w:t>
      </w:r>
      <w:r w:rsidR="003B501B">
        <w:t xml:space="preserve">therefore </w:t>
      </w:r>
      <w:r w:rsidR="00C529DA">
        <w:t xml:space="preserve">all supplies </w:t>
      </w:r>
      <w:r w:rsidR="00BB3066">
        <w:t>will be correctly labelled in accordance with current legislation.</w:t>
      </w:r>
      <w:r w:rsidR="00D05246">
        <w:t xml:space="preserve"> Suppliers are </w:t>
      </w:r>
      <w:r w:rsidR="00D05246" w:rsidRPr="00D117EE">
        <w:t xml:space="preserve">required to notify us if </w:t>
      </w:r>
      <w:r w:rsidRPr="00D117EE">
        <w:t>there has been a change of ingredients</w:t>
      </w:r>
      <w:r w:rsidR="00D117EE" w:rsidRPr="00D117EE">
        <w:t xml:space="preserve"> so we can amend </w:t>
      </w:r>
      <w:r w:rsidR="00A004E5">
        <w:t xml:space="preserve">the </w:t>
      </w:r>
      <w:r w:rsidR="00A004E5" w:rsidRPr="00D117EE">
        <w:t>recipe</w:t>
      </w:r>
      <w:r w:rsidR="00D117EE" w:rsidRPr="00D117EE">
        <w:t xml:space="preserve"> cards and allergen matrix. </w:t>
      </w:r>
      <w:r w:rsidR="00D05246" w:rsidRPr="00D117EE">
        <w:t xml:space="preserve"> </w:t>
      </w:r>
      <w:r w:rsidR="00371249" w:rsidRPr="00D117EE">
        <w:t xml:space="preserve"> </w:t>
      </w:r>
    </w:p>
    <w:p w14:paraId="7F6949F4" w14:textId="77777777" w:rsidR="00BB3066" w:rsidRPr="00BB3066" w:rsidRDefault="00BB3066" w:rsidP="00C529DA">
      <w:pPr>
        <w:rPr>
          <w:b/>
        </w:rPr>
      </w:pPr>
      <w:r w:rsidRPr="00BB3066">
        <w:rPr>
          <w:b/>
        </w:rPr>
        <w:t>Storage</w:t>
      </w:r>
    </w:p>
    <w:p w14:paraId="7F6949F5" w14:textId="77777777" w:rsidR="00BB3066" w:rsidRDefault="00BB3066" w:rsidP="00C529DA">
      <w:r>
        <w:t xml:space="preserve">In addition to correct food safety storage, </w:t>
      </w:r>
      <w:r w:rsidR="00112757">
        <w:t xml:space="preserve">bags of </w:t>
      </w:r>
      <w:r>
        <w:t xml:space="preserve">nuts </w:t>
      </w:r>
      <w:r w:rsidR="001E1A6C">
        <w:t>are p</w:t>
      </w:r>
      <w:r w:rsidR="00112757">
        <w:t>laced into airtight</w:t>
      </w:r>
      <w:r w:rsidR="00371249">
        <w:t>,</w:t>
      </w:r>
      <w:r w:rsidR="00112757">
        <w:t xml:space="preserve"> washable containers to reduce the </w:t>
      </w:r>
      <w:r>
        <w:t>risk of cross contamination</w:t>
      </w:r>
      <w:r w:rsidR="00371249">
        <w:t>.  These containers h</w:t>
      </w:r>
      <w:r w:rsidR="00112757">
        <w:t xml:space="preserve">ave red lids to </w:t>
      </w:r>
      <w:r w:rsidR="00371249">
        <w:t xml:space="preserve">further </w:t>
      </w:r>
      <w:r w:rsidR="00112757">
        <w:t xml:space="preserve">highlight the issue </w:t>
      </w:r>
      <w:r w:rsidR="003B501B">
        <w:t>of</w:t>
      </w:r>
      <w:r w:rsidR="00371249">
        <w:t xml:space="preserve"> the need for extra controls.</w:t>
      </w:r>
    </w:p>
    <w:p w14:paraId="13AEA434" w14:textId="77777777" w:rsidR="003A6E44" w:rsidRDefault="003A6E44" w:rsidP="00C529DA">
      <w:pPr>
        <w:rPr>
          <w:b/>
        </w:rPr>
      </w:pPr>
    </w:p>
    <w:p w14:paraId="3EFCE915" w14:textId="77777777" w:rsidR="003A6E44" w:rsidRDefault="003A6E44" w:rsidP="00C529DA">
      <w:pPr>
        <w:rPr>
          <w:b/>
        </w:rPr>
      </w:pPr>
    </w:p>
    <w:p w14:paraId="543DB74E" w14:textId="77777777" w:rsidR="003A6E44" w:rsidRDefault="003A6E44" w:rsidP="00C529DA">
      <w:pPr>
        <w:rPr>
          <w:b/>
        </w:rPr>
      </w:pPr>
    </w:p>
    <w:p w14:paraId="7F6949F8" w14:textId="0786AA3E" w:rsidR="00BB3066" w:rsidRDefault="00BB3066" w:rsidP="00C529DA">
      <w:pPr>
        <w:rPr>
          <w:b/>
        </w:rPr>
      </w:pPr>
      <w:r>
        <w:rPr>
          <w:b/>
        </w:rPr>
        <w:lastRenderedPageBreak/>
        <w:t>Preparation</w:t>
      </w:r>
    </w:p>
    <w:p w14:paraId="7F6949F9" w14:textId="77777777" w:rsidR="003D6C48" w:rsidRDefault="001C7DF6" w:rsidP="00C529DA">
      <w:r>
        <w:t xml:space="preserve">Chefs will </w:t>
      </w:r>
      <w:r w:rsidR="00A004E5">
        <w:t>follow recipe</w:t>
      </w:r>
      <w:r w:rsidR="00D05246">
        <w:t xml:space="preserve"> cards, which list </w:t>
      </w:r>
      <w:r w:rsidR="003D6C48">
        <w:t>all ingredients</w:t>
      </w:r>
      <w:r w:rsidR="001E6537">
        <w:t xml:space="preserve">. </w:t>
      </w:r>
      <w:r w:rsidR="003D6C48">
        <w:t xml:space="preserve">Where an item contains one of the designated (currently 14) allergens the </w:t>
      </w:r>
      <w:r w:rsidR="001F0993">
        <w:t>C</w:t>
      </w:r>
      <w:r w:rsidR="003D6C48">
        <w:t>hef prep</w:t>
      </w:r>
      <w:r w:rsidR="00A004E5">
        <w:t>aring the food will include this on the allergen chart for that dish.</w:t>
      </w:r>
    </w:p>
    <w:p w14:paraId="7F6949FA" w14:textId="77777777" w:rsidR="00077EF1" w:rsidRDefault="003B501B" w:rsidP="00C529DA">
      <w:r>
        <w:t>R</w:t>
      </w:r>
      <w:r w:rsidR="00077EF1">
        <w:t xml:space="preserve">einforcement of the </w:t>
      </w:r>
      <w:r w:rsidR="001E1A6C">
        <w:t xml:space="preserve">awareness </w:t>
      </w:r>
      <w:r w:rsidR="00077EF1">
        <w:t xml:space="preserve">is provided by posters in the </w:t>
      </w:r>
      <w:r w:rsidR="001F0993">
        <w:t>K</w:t>
      </w:r>
      <w:r w:rsidR="00077EF1">
        <w:t>itchen reminding the team to be allergen aware.</w:t>
      </w:r>
    </w:p>
    <w:p w14:paraId="7F6949FB" w14:textId="47429E76" w:rsidR="0083772A" w:rsidRDefault="003A6E44" w:rsidP="00C529DA">
      <w:pPr>
        <w:rPr>
          <w:b/>
        </w:rPr>
      </w:pPr>
      <w:r>
        <w:rPr>
          <w:b/>
        </w:rPr>
        <w:t xml:space="preserve">West Cambridge Hub Canteen </w:t>
      </w:r>
      <w:r w:rsidR="001E6537">
        <w:rPr>
          <w:b/>
        </w:rPr>
        <w:t xml:space="preserve">/ University Cafes </w:t>
      </w:r>
    </w:p>
    <w:p w14:paraId="7F6949FC" w14:textId="77777777" w:rsidR="0083772A" w:rsidRDefault="0083772A" w:rsidP="00C529DA">
      <w:r>
        <w:t xml:space="preserve">Prior to service the </w:t>
      </w:r>
      <w:r w:rsidR="001F0993">
        <w:t>C</w:t>
      </w:r>
      <w:r>
        <w:t xml:space="preserve">hefs will discuss the dishes with </w:t>
      </w:r>
      <w:r w:rsidR="00D117EE">
        <w:t>U</w:t>
      </w:r>
      <w:r w:rsidR="001E6537">
        <w:t xml:space="preserve">nit Manager / Team Leader </w:t>
      </w:r>
      <w:r>
        <w:t xml:space="preserve">/ </w:t>
      </w:r>
      <w:r w:rsidR="00D117EE">
        <w:t>s</w:t>
      </w:r>
      <w:r>
        <w:t xml:space="preserve">erving staff to </w:t>
      </w:r>
      <w:r w:rsidR="003D6C48">
        <w:t xml:space="preserve">highlight </w:t>
      </w:r>
      <w:r w:rsidR="00077EF1">
        <w:t xml:space="preserve">the </w:t>
      </w:r>
      <w:r>
        <w:t xml:space="preserve">various ingredients and ensure the allergen information </w:t>
      </w:r>
      <w:r w:rsidR="001F0993">
        <w:t xml:space="preserve">matrix is </w:t>
      </w:r>
      <w:r>
        <w:t>available</w:t>
      </w:r>
      <w:r w:rsidR="00077EF1">
        <w:t xml:space="preserve"> and correct</w:t>
      </w:r>
      <w:r w:rsidR="001E6537">
        <w:t xml:space="preserve"> in the allergen folder. </w:t>
      </w:r>
    </w:p>
    <w:p w14:paraId="7F6949FD" w14:textId="77777777" w:rsidR="00371249" w:rsidRDefault="00371249" w:rsidP="00C529DA">
      <w:pPr>
        <w:pStyle w:val="ListParagraph"/>
        <w:numPr>
          <w:ilvl w:val="0"/>
          <w:numId w:val="1"/>
        </w:numPr>
      </w:pPr>
      <w:r>
        <w:t>T</w:t>
      </w:r>
      <w:r w:rsidR="003D6C48">
        <w:t>he</w:t>
      </w:r>
      <w:r w:rsidR="003B501B">
        <w:t xml:space="preserve"> </w:t>
      </w:r>
      <w:r w:rsidR="001E6537">
        <w:t xml:space="preserve">daily menu with the allergen </w:t>
      </w:r>
      <w:r w:rsidR="001F0993">
        <w:t xml:space="preserve">matrix </w:t>
      </w:r>
      <w:r w:rsidR="003D6C48">
        <w:t xml:space="preserve">will be kept in </w:t>
      </w:r>
      <w:r w:rsidR="001E6537">
        <w:t xml:space="preserve">the </w:t>
      </w:r>
      <w:r w:rsidR="003D6C48">
        <w:t>folder</w:t>
      </w:r>
      <w:r w:rsidR="001C7DF6">
        <w:t xml:space="preserve"> so they are readily available.</w:t>
      </w:r>
      <w:r w:rsidR="000E7323">
        <w:t xml:space="preserve"> </w:t>
      </w:r>
    </w:p>
    <w:p w14:paraId="7F6949FE" w14:textId="77777777" w:rsidR="00371249" w:rsidRDefault="00D05246" w:rsidP="00C529DA">
      <w:pPr>
        <w:pStyle w:val="ListParagraph"/>
        <w:numPr>
          <w:ilvl w:val="0"/>
          <w:numId w:val="1"/>
        </w:numPr>
      </w:pPr>
      <w:r>
        <w:t xml:space="preserve">The policy statement </w:t>
      </w:r>
      <w:r w:rsidR="00371249">
        <w:t xml:space="preserve">will be </w:t>
      </w:r>
      <w:r w:rsidR="003D6C48">
        <w:t>di</w:t>
      </w:r>
      <w:r w:rsidR="00CB184D">
        <w:t xml:space="preserve">splayed </w:t>
      </w:r>
      <w:r w:rsidR="003D6C48">
        <w:t xml:space="preserve">asking customers with dietary requirements to discuss these with serving staff.  </w:t>
      </w:r>
    </w:p>
    <w:p w14:paraId="7F6949FF" w14:textId="77777777" w:rsidR="003D6C48" w:rsidRDefault="003B501B" w:rsidP="00C529DA">
      <w:pPr>
        <w:pStyle w:val="ListParagraph"/>
        <w:numPr>
          <w:ilvl w:val="0"/>
          <w:numId w:val="1"/>
        </w:numPr>
      </w:pPr>
      <w:r>
        <w:t>A</w:t>
      </w:r>
      <w:r w:rsidR="003D6C48">
        <w:t>ll</w:t>
      </w:r>
      <w:r w:rsidR="00C12471">
        <w:t xml:space="preserve"> members of the catering team </w:t>
      </w:r>
      <w:r w:rsidR="003D6C48">
        <w:t xml:space="preserve">are trained to contact </w:t>
      </w:r>
      <w:r w:rsidR="001E6537">
        <w:t xml:space="preserve">the Unit Manager / Team Leader </w:t>
      </w:r>
      <w:r w:rsidR="00C12471">
        <w:t>w</w:t>
      </w:r>
      <w:r w:rsidR="003D6C48">
        <w:t xml:space="preserve">here there is </w:t>
      </w:r>
      <w:r w:rsidR="00C12471">
        <w:t xml:space="preserve">any </w:t>
      </w:r>
      <w:r w:rsidR="003D6C48">
        <w:t>doubt</w:t>
      </w:r>
      <w:r w:rsidR="00C12471">
        <w:t xml:space="preserve"> or cause for concern</w:t>
      </w:r>
      <w:r w:rsidR="003D6C48">
        <w:t>.</w:t>
      </w:r>
    </w:p>
    <w:p w14:paraId="7F694A00" w14:textId="77777777" w:rsidR="003519E6" w:rsidRPr="0083772A" w:rsidRDefault="00D05246" w:rsidP="00C529DA">
      <w:pPr>
        <w:rPr>
          <w:b/>
        </w:rPr>
      </w:pPr>
      <w:r>
        <w:rPr>
          <w:b/>
        </w:rPr>
        <w:t xml:space="preserve">Hospitality Bookings </w:t>
      </w:r>
      <w:r w:rsidR="00CB184D" w:rsidRPr="0083772A">
        <w:rPr>
          <w:b/>
        </w:rPr>
        <w:t xml:space="preserve"> </w:t>
      </w:r>
    </w:p>
    <w:p w14:paraId="7F694A01" w14:textId="2B213D69" w:rsidR="00AA7CE4" w:rsidRDefault="0083772A" w:rsidP="00C529DA">
      <w:r w:rsidRPr="0083772A">
        <w:rPr>
          <w:b/>
        </w:rPr>
        <w:t>B</w:t>
      </w:r>
      <w:r w:rsidR="00C12471" w:rsidRPr="0083772A">
        <w:rPr>
          <w:b/>
        </w:rPr>
        <w:t>ooking</w:t>
      </w:r>
      <w:r>
        <w:rPr>
          <w:b/>
        </w:rPr>
        <w:br/>
      </w:r>
      <w:r w:rsidR="003519E6" w:rsidRPr="00737A1E">
        <w:t>The</w:t>
      </w:r>
      <w:r w:rsidR="00AA7CE4" w:rsidRPr="00737A1E">
        <w:t xml:space="preserve"> </w:t>
      </w:r>
      <w:r w:rsidR="003A6E44">
        <w:t xml:space="preserve">Hospitality Services </w:t>
      </w:r>
      <w:r w:rsidR="00D05246">
        <w:t xml:space="preserve">Administrator </w:t>
      </w:r>
      <w:r w:rsidR="00AA7CE4" w:rsidRPr="00737A1E">
        <w:t xml:space="preserve">receiving the </w:t>
      </w:r>
      <w:r w:rsidR="00D05246">
        <w:t xml:space="preserve">booking </w:t>
      </w:r>
      <w:r w:rsidR="00AA7CE4" w:rsidRPr="00737A1E">
        <w:t xml:space="preserve">will send out a </w:t>
      </w:r>
      <w:r w:rsidR="00D05246">
        <w:t xml:space="preserve">request for </w:t>
      </w:r>
      <w:r w:rsidR="00AA7CE4" w:rsidRPr="00737A1E">
        <w:t xml:space="preserve">the </w:t>
      </w:r>
      <w:r w:rsidR="00D05246">
        <w:t xml:space="preserve">organiser </w:t>
      </w:r>
      <w:r w:rsidR="00AA7CE4" w:rsidRPr="00737A1E">
        <w:t xml:space="preserve">to </w:t>
      </w:r>
      <w:r w:rsidR="003519E6" w:rsidRPr="00737A1E">
        <w:t xml:space="preserve">highlight </w:t>
      </w:r>
      <w:r w:rsidR="00AE28E9" w:rsidRPr="00737A1E">
        <w:t>any special diet</w:t>
      </w:r>
      <w:r w:rsidR="003519E6" w:rsidRPr="00737A1E">
        <w:t xml:space="preserve">ary needs on the </w:t>
      </w:r>
      <w:r w:rsidR="00D05246">
        <w:t xml:space="preserve">booking </w:t>
      </w:r>
      <w:r w:rsidR="003519E6" w:rsidRPr="00737A1E">
        <w:t>form</w:t>
      </w:r>
      <w:r w:rsidR="00AA7CE4" w:rsidRPr="00737A1E">
        <w:t>.</w:t>
      </w:r>
      <w:r>
        <w:t xml:space="preserve">  </w:t>
      </w:r>
    </w:p>
    <w:p w14:paraId="7F694A02" w14:textId="77777777" w:rsidR="0083772A" w:rsidRDefault="008D2C59" w:rsidP="00C529DA">
      <w:pPr>
        <w:rPr>
          <w:b/>
        </w:rPr>
      </w:pPr>
      <w:r w:rsidRPr="0083772A">
        <w:rPr>
          <w:b/>
        </w:rPr>
        <w:t xml:space="preserve">Receipt </w:t>
      </w:r>
      <w:r w:rsidR="00AA7CE4" w:rsidRPr="0083772A">
        <w:rPr>
          <w:b/>
        </w:rPr>
        <w:t>of</w:t>
      </w:r>
      <w:r w:rsidRPr="0083772A">
        <w:rPr>
          <w:b/>
        </w:rPr>
        <w:t xml:space="preserve"> </w:t>
      </w:r>
      <w:r w:rsidR="00D05246">
        <w:rPr>
          <w:b/>
        </w:rPr>
        <w:t xml:space="preserve">booking </w:t>
      </w:r>
      <w:r w:rsidRPr="0083772A">
        <w:rPr>
          <w:b/>
        </w:rPr>
        <w:t>Form</w:t>
      </w:r>
    </w:p>
    <w:p w14:paraId="7F694A03" w14:textId="14D51ACA" w:rsidR="00737A1E" w:rsidRPr="001E6537" w:rsidRDefault="00AA7CE4" w:rsidP="00C529DA">
      <w:r w:rsidRPr="001E6537">
        <w:t>Upon receipt</w:t>
      </w:r>
      <w:r w:rsidR="00C12471" w:rsidRPr="001E6537">
        <w:t xml:space="preserve"> of the </w:t>
      </w:r>
      <w:r w:rsidR="00D05246" w:rsidRPr="001E6537">
        <w:t xml:space="preserve">booking </w:t>
      </w:r>
      <w:r w:rsidR="00C12471" w:rsidRPr="001E6537">
        <w:t xml:space="preserve">form </w:t>
      </w:r>
      <w:r w:rsidRPr="001E6537">
        <w:t xml:space="preserve">any </w:t>
      </w:r>
      <w:r w:rsidR="00AE28E9" w:rsidRPr="001E6537">
        <w:t>specials diets</w:t>
      </w:r>
      <w:r w:rsidRPr="001E6537">
        <w:t xml:space="preserve"> etc to be highlighted on a checklist</w:t>
      </w:r>
      <w:r w:rsidR="00D05246" w:rsidRPr="001E6537">
        <w:t xml:space="preserve">, which will be added to the function sheet for that event. Food will be </w:t>
      </w:r>
      <w:r w:rsidR="00737A1E" w:rsidRPr="001E6537">
        <w:t xml:space="preserve">prepared in line with the controls stated above and any special diets </w:t>
      </w:r>
      <w:r w:rsidR="003A6E44" w:rsidRPr="001E6537">
        <w:t>i.e.</w:t>
      </w:r>
      <w:r w:rsidR="00737A1E" w:rsidRPr="001E6537">
        <w:t xml:space="preserve"> gluten free will be wrapped separately and labelled accordingly.</w:t>
      </w:r>
    </w:p>
    <w:p w14:paraId="7F694A04" w14:textId="77777777" w:rsidR="00AA7CE4" w:rsidRDefault="00737A1E" w:rsidP="00C529DA">
      <w:pPr>
        <w:rPr>
          <w:b/>
        </w:rPr>
      </w:pPr>
      <w:r>
        <w:rPr>
          <w:b/>
        </w:rPr>
        <w:t xml:space="preserve">Food </w:t>
      </w:r>
      <w:r w:rsidR="00AA7CE4">
        <w:rPr>
          <w:b/>
        </w:rPr>
        <w:t>Delivery</w:t>
      </w:r>
      <w:r>
        <w:rPr>
          <w:b/>
        </w:rPr>
        <w:t xml:space="preserve"> w</w:t>
      </w:r>
      <w:r w:rsidR="00AA7CE4" w:rsidRPr="00371249">
        <w:rPr>
          <w:b/>
        </w:rPr>
        <w:t xml:space="preserve">hen served </w:t>
      </w:r>
      <w:r>
        <w:rPr>
          <w:b/>
        </w:rPr>
        <w:t xml:space="preserve">by team members </w:t>
      </w:r>
    </w:p>
    <w:p w14:paraId="7F694A05" w14:textId="77777777" w:rsidR="00AA7CE4" w:rsidRPr="00B33114" w:rsidRDefault="00B33114" w:rsidP="00234643">
      <w:pPr>
        <w:rPr>
          <w:b/>
        </w:rPr>
      </w:pPr>
      <w:r w:rsidRPr="00B33114">
        <w:t>All food is labelled on our headed card for each individual diet and placed with the food</w:t>
      </w:r>
      <w:r>
        <w:t xml:space="preserve">. </w:t>
      </w:r>
      <w:r w:rsidR="00737A1E">
        <w:t xml:space="preserve">Any special dietary platters to be kept </w:t>
      </w:r>
      <w:r w:rsidR="00682689">
        <w:t xml:space="preserve">segregated </w:t>
      </w:r>
      <w:r w:rsidR="00737A1E">
        <w:t xml:space="preserve">wrapped </w:t>
      </w:r>
      <w:r w:rsidR="00682689">
        <w:t xml:space="preserve">and served separately to </w:t>
      </w:r>
      <w:r w:rsidR="00737A1E">
        <w:t xml:space="preserve">ensure no cross contamination  </w:t>
      </w:r>
    </w:p>
    <w:p w14:paraId="7F694A06" w14:textId="77777777" w:rsidR="00C12471" w:rsidRDefault="00737A1E" w:rsidP="00C529DA">
      <w:pPr>
        <w:rPr>
          <w:b/>
        </w:rPr>
      </w:pPr>
      <w:r>
        <w:rPr>
          <w:b/>
        </w:rPr>
        <w:t xml:space="preserve">Food </w:t>
      </w:r>
      <w:r w:rsidR="00C12471">
        <w:rPr>
          <w:b/>
        </w:rPr>
        <w:t xml:space="preserve">Delivery </w:t>
      </w:r>
      <w:r>
        <w:rPr>
          <w:b/>
        </w:rPr>
        <w:t>w</w:t>
      </w:r>
      <w:r w:rsidR="00C12471">
        <w:rPr>
          <w:b/>
        </w:rPr>
        <w:t xml:space="preserve">hen left for client </w:t>
      </w:r>
    </w:p>
    <w:p w14:paraId="7F694A07" w14:textId="77777777" w:rsidR="00AA7CE4" w:rsidRPr="00B33114" w:rsidRDefault="00B33114" w:rsidP="00234643">
      <w:pPr>
        <w:rPr>
          <w:b/>
        </w:rPr>
      </w:pPr>
      <w:r w:rsidRPr="00B33114">
        <w:t>All food is labelled on our headed card for each individual diet and placed with the food</w:t>
      </w:r>
      <w:r>
        <w:t>. Any special dietary platters to be kept segregated wrapped and served separately to ensure no cross contamination. T</w:t>
      </w:r>
      <w:r w:rsidR="00234643">
        <w:t xml:space="preserve">he Allergen Matrix </w:t>
      </w:r>
      <w:r w:rsidR="00C21F9F">
        <w:t xml:space="preserve">is available </w:t>
      </w:r>
      <w:r w:rsidR="00234643">
        <w:t>on</w:t>
      </w:r>
      <w:r w:rsidR="00C21F9F">
        <w:t xml:space="preserve"> the University Centre Website for clients to view and download.</w:t>
      </w:r>
    </w:p>
    <w:p w14:paraId="7F694A08" w14:textId="77777777" w:rsidR="00D117EE" w:rsidRDefault="00D117EE" w:rsidP="00D117EE">
      <w:pPr>
        <w:spacing w:after="0"/>
      </w:pPr>
      <w:r>
        <w:t xml:space="preserve">Nick </w:t>
      </w:r>
      <w:r w:rsidR="00682689">
        <w:t>W</w:t>
      </w:r>
      <w:r>
        <w:t>hite</w:t>
      </w:r>
    </w:p>
    <w:p w14:paraId="44F55163" w14:textId="73C9414D" w:rsidR="003A6E44" w:rsidRPr="005650A1" w:rsidRDefault="00522452" w:rsidP="005650A1">
      <w:pPr>
        <w:spacing w:after="0"/>
        <w:rPr>
          <w:i/>
          <w:color w:val="FF0000"/>
        </w:rPr>
      </w:pPr>
      <w:r>
        <w:rPr>
          <w:i/>
        </w:rPr>
        <w:t xml:space="preserve">Head of University </w:t>
      </w:r>
      <w:r w:rsidR="00E05743">
        <w:rPr>
          <w:i/>
        </w:rPr>
        <w:t>C</w:t>
      </w:r>
      <w:r>
        <w:rPr>
          <w:i/>
        </w:rPr>
        <w:t>atering</w:t>
      </w:r>
      <w:r w:rsidR="005650A1">
        <w:rPr>
          <w:i/>
          <w:color w:val="FF0000"/>
        </w:rPr>
        <w:t xml:space="preserve"> </w:t>
      </w:r>
    </w:p>
    <w:sectPr w:rsidR="003A6E44" w:rsidRPr="005650A1" w:rsidSect="00486D8B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EBFE" w14:textId="77777777" w:rsidR="006948E6" w:rsidRDefault="006948E6" w:rsidP="00486D8B">
      <w:pPr>
        <w:spacing w:after="0" w:line="240" w:lineRule="auto"/>
      </w:pPr>
      <w:r>
        <w:separator/>
      </w:r>
    </w:p>
  </w:endnote>
  <w:endnote w:type="continuationSeparator" w:id="0">
    <w:p w14:paraId="1DA1A2BD" w14:textId="77777777" w:rsidR="006948E6" w:rsidRDefault="006948E6" w:rsidP="0048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0EBE" w14:textId="77777777" w:rsidR="006948E6" w:rsidRDefault="006948E6" w:rsidP="00486D8B">
      <w:pPr>
        <w:spacing w:after="0" w:line="240" w:lineRule="auto"/>
      </w:pPr>
      <w:r>
        <w:separator/>
      </w:r>
    </w:p>
  </w:footnote>
  <w:footnote w:type="continuationSeparator" w:id="0">
    <w:p w14:paraId="3B12D307" w14:textId="77777777" w:rsidR="006948E6" w:rsidRDefault="006948E6" w:rsidP="0048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E62D9"/>
    <w:multiLevelType w:val="hybridMultilevel"/>
    <w:tmpl w:val="F6EA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A3F"/>
    <w:multiLevelType w:val="hybridMultilevel"/>
    <w:tmpl w:val="C378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E9"/>
    <w:rsid w:val="00023315"/>
    <w:rsid w:val="00077EF1"/>
    <w:rsid w:val="000E7323"/>
    <w:rsid w:val="00101FF6"/>
    <w:rsid w:val="00112757"/>
    <w:rsid w:val="00143284"/>
    <w:rsid w:val="00144554"/>
    <w:rsid w:val="001723A9"/>
    <w:rsid w:val="001A4D37"/>
    <w:rsid w:val="001C7DF6"/>
    <w:rsid w:val="001E1A6C"/>
    <w:rsid w:val="001E6537"/>
    <w:rsid w:val="001F0993"/>
    <w:rsid w:val="00234643"/>
    <w:rsid w:val="00267C86"/>
    <w:rsid w:val="002B538B"/>
    <w:rsid w:val="002C1907"/>
    <w:rsid w:val="002F0C76"/>
    <w:rsid w:val="003519E6"/>
    <w:rsid w:val="00371249"/>
    <w:rsid w:val="003A6E44"/>
    <w:rsid w:val="003B501B"/>
    <w:rsid w:val="003D3D59"/>
    <w:rsid w:val="003D6C48"/>
    <w:rsid w:val="003F1F55"/>
    <w:rsid w:val="003F397B"/>
    <w:rsid w:val="00417B05"/>
    <w:rsid w:val="00436E59"/>
    <w:rsid w:val="00486D8B"/>
    <w:rsid w:val="00490218"/>
    <w:rsid w:val="004F1FAA"/>
    <w:rsid w:val="00502AF0"/>
    <w:rsid w:val="00522452"/>
    <w:rsid w:val="00532E84"/>
    <w:rsid w:val="005650A1"/>
    <w:rsid w:val="00682689"/>
    <w:rsid w:val="006868C5"/>
    <w:rsid w:val="006948E6"/>
    <w:rsid w:val="006B092F"/>
    <w:rsid w:val="00722D27"/>
    <w:rsid w:val="007276C5"/>
    <w:rsid w:val="00737A1E"/>
    <w:rsid w:val="007E49BD"/>
    <w:rsid w:val="008008E5"/>
    <w:rsid w:val="00814F39"/>
    <w:rsid w:val="00820499"/>
    <w:rsid w:val="0083772A"/>
    <w:rsid w:val="008B66D1"/>
    <w:rsid w:val="008D2C59"/>
    <w:rsid w:val="009D399B"/>
    <w:rsid w:val="00A004E5"/>
    <w:rsid w:val="00A05439"/>
    <w:rsid w:val="00A42D0D"/>
    <w:rsid w:val="00A74DB4"/>
    <w:rsid w:val="00AA7CE4"/>
    <w:rsid w:val="00AE28E9"/>
    <w:rsid w:val="00B17508"/>
    <w:rsid w:val="00B33114"/>
    <w:rsid w:val="00BB3066"/>
    <w:rsid w:val="00BF7742"/>
    <w:rsid w:val="00C12471"/>
    <w:rsid w:val="00C21F9F"/>
    <w:rsid w:val="00C529DA"/>
    <w:rsid w:val="00CB184D"/>
    <w:rsid w:val="00D05246"/>
    <w:rsid w:val="00D117EE"/>
    <w:rsid w:val="00D32A3B"/>
    <w:rsid w:val="00E05743"/>
    <w:rsid w:val="00E77288"/>
    <w:rsid w:val="00EB0192"/>
    <w:rsid w:val="00FB52E8"/>
    <w:rsid w:val="00FC7A49"/>
    <w:rsid w:val="00FD7E92"/>
    <w:rsid w:val="00FE3C56"/>
    <w:rsid w:val="00FE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6949EA"/>
  <w15:docId w15:val="{5BDAB990-60B6-45F1-8F39-42ED845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8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6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D8B"/>
  </w:style>
  <w:style w:type="paragraph" w:styleId="Footer">
    <w:name w:val="footer"/>
    <w:basedOn w:val="Normal"/>
    <w:link w:val="FooterChar"/>
    <w:uiPriority w:val="99"/>
    <w:unhideWhenUsed/>
    <w:rsid w:val="00486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8B"/>
  </w:style>
  <w:style w:type="paragraph" w:styleId="BalloonText">
    <w:name w:val="Balloon Text"/>
    <w:basedOn w:val="Normal"/>
    <w:link w:val="BalloonTextChar"/>
    <w:uiPriority w:val="99"/>
    <w:semiHidden/>
    <w:unhideWhenUsed/>
    <w:rsid w:val="003F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3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bab244-c1bb-4fb0-9cec-e5fd4d8f8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8E248C0B70D4B83B404E10DE01187" ma:contentTypeVersion="9" ma:contentTypeDescription="Create a new document." ma:contentTypeScope="" ma:versionID="a8229950b48ca6c2c607cfedc9880c2e">
  <xsd:schema xmlns:xsd="http://www.w3.org/2001/XMLSchema" xmlns:xs="http://www.w3.org/2001/XMLSchema" xmlns:p="http://schemas.microsoft.com/office/2006/metadata/properties" xmlns:ns3="f42c629c-5869-481b-a3fe-a57aa37ca44b" xmlns:ns4="08bab244-c1bb-4fb0-9cec-e5fd4d8f8a2b" targetNamespace="http://schemas.microsoft.com/office/2006/metadata/properties" ma:root="true" ma:fieldsID="9f8f24c323ee7311ca19ad19c9ca9f7d" ns3:_="" ns4:_="">
    <xsd:import namespace="f42c629c-5869-481b-a3fe-a57aa37ca44b"/>
    <xsd:import namespace="08bab244-c1bb-4fb0-9cec-e5fd4d8f8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629c-5869-481b-a3fe-a57aa37ca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b244-c1bb-4fb0-9cec-e5fd4d8f8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E8009-58D5-440A-B925-0C2D7B190DE5}">
  <ds:schemaRefs>
    <ds:schemaRef ds:uri="http://purl.org/dc/dcmitype/"/>
    <ds:schemaRef ds:uri="http://schemas.microsoft.com/office/2006/metadata/properties"/>
    <ds:schemaRef ds:uri="f42c629c-5869-481b-a3fe-a57aa37ca44b"/>
    <ds:schemaRef ds:uri="08bab244-c1bb-4fb0-9cec-e5fd4d8f8a2b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788059-C4A4-4BEC-9323-A14873EC9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D31A5-412D-4C81-8B4C-678AFA21C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c629c-5869-481b-a3fe-a57aa37ca44b"/>
    <ds:schemaRef ds:uri="08bab244-c1bb-4fb0-9cec-e5fd4d8f8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8A42C-6EDF-48CD-8E44-38FD1F17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Nick.White@admin.cam.ac.uk</dc:creator>
  <cp:lastModifiedBy>Emma Matthews</cp:lastModifiedBy>
  <cp:revision>2</cp:revision>
  <cp:lastPrinted>2018-10-08T14:04:00Z</cp:lastPrinted>
  <dcterms:created xsi:type="dcterms:W3CDTF">2023-03-01T15:13:00Z</dcterms:created>
  <dcterms:modified xsi:type="dcterms:W3CDTF">2023-03-01T15:13:00Z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0x010100A7A8E248C0B70D4B83B404E10DE01187</vt:lpwstr>
  </property>
</Properties>
</file>